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91" w:rsidRPr="00403F91" w:rsidRDefault="00403F91" w:rsidP="00403F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6"/>
          <w:szCs w:val="36"/>
        </w:rPr>
      </w:pPr>
      <w:bookmarkStart w:id="0" w:name="_GoBack"/>
      <w:bookmarkEnd w:id="0"/>
      <w:r w:rsidRPr="00403F91">
        <w:rPr>
          <w:b/>
          <w:color w:val="222222"/>
          <w:sz w:val="36"/>
          <w:szCs w:val="36"/>
        </w:rPr>
        <w:t>ПОЛОЖЕНИЕ</w:t>
      </w:r>
    </w:p>
    <w:p w:rsidR="00403F91" w:rsidRPr="00403F91" w:rsidRDefault="00403F91" w:rsidP="00403F9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22222"/>
          <w:sz w:val="36"/>
          <w:szCs w:val="36"/>
        </w:rPr>
      </w:pPr>
      <w:r w:rsidRPr="00403F91">
        <w:rPr>
          <w:b/>
          <w:color w:val="222222"/>
          <w:sz w:val="36"/>
          <w:szCs w:val="36"/>
        </w:rPr>
        <w:t xml:space="preserve">О попечительском совете </w:t>
      </w:r>
      <w:r w:rsidR="00E62DA2">
        <w:rPr>
          <w:b/>
          <w:color w:val="222222"/>
          <w:sz w:val="36"/>
          <w:szCs w:val="36"/>
        </w:rPr>
        <w:t>Могилевского городского ЦКРОиР</w:t>
      </w:r>
      <w:r w:rsidRPr="00403F91">
        <w:rPr>
          <w:b/>
          <w:color w:val="222222"/>
          <w:sz w:val="36"/>
          <w:szCs w:val="36"/>
        </w:rPr>
        <w:t xml:space="preserve"> </w:t>
      </w:r>
    </w:p>
    <w:p w:rsidR="00403F91" w:rsidRDefault="00403F91" w:rsidP="007548B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</w:p>
    <w:p w:rsidR="001B249D" w:rsidRPr="001B249D" w:rsidRDefault="001B249D" w:rsidP="00B05712">
      <w:pPr>
        <w:pStyle w:val="1"/>
        <w:pBdr>
          <w:bottom w:val="single" w:sz="12" w:space="5" w:color="E8E8E8"/>
        </w:pBdr>
        <w:shd w:val="clear" w:color="auto" w:fill="FFFFFF"/>
        <w:spacing w:before="0" w:after="225" w:line="312" w:lineRule="atLeast"/>
        <w:jc w:val="both"/>
        <w:textAlignment w:val="baseline"/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</w:pPr>
      <w:r>
        <w:rPr>
          <w:rFonts w:ascii="Times New Roman" w:hAnsi="Times New Roman" w:cs="Times New Roman"/>
          <w:b w:val="0"/>
          <w:color w:val="222222"/>
          <w:sz w:val="32"/>
          <w:szCs w:val="32"/>
        </w:rPr>
        <w:t>1.</w:t>
      </w:r>
      <w:r w:rsidR="00403F91" w:rsidRPr="001B249D">
        <w:rPr>
          <w:rFonts w:ascii="Times New Roman" w:hAnsi="Times New Roman" w:cs="Times New Roman"/>
          <w:b w:val="0"/>
          <w:color w:val="222222"/>
          <w:sz w:val="32"/>
          <w:szCs w:val="32"/>
        </w:rPr>
        <w:t xml:space="preserve">Настоящее Положение о попечительском совете </w:t>
      </w:r>
      <w:r w:rsidR="00E62DA2">
        <w:rPr>
          <w:rFonts w:ascii="Times New Roman" w:hAnsi="Times New Roman" w:cs="Times New Roman"/>
          <w:b w:val="0"/>
          <w:color w:val="222222"/>
          <w:sz w:val="32"/>
          <w:szCs w:val="32"/>
        </w:rPr>
        <w:t>Могилевского городского ЦКРОиР</w:t>
      </w:r>
      <w:r w:rsidR="004168A9">
        <w:rPr>
          <w:rFonts w:ascii="Times New Roman" w:hAnsi="Times New Roman" w:cs="Times New Roman"/>
          <w:b w:val="0"/>
          <w:color w:val="222222"/>
          <w:sz w:val="32"/>
          <w:szCs w:val="32"/>
        </w:rPr>
        <w:t xml:space="preserve"> (далее ЦКРОиР)</w:t>
      </w:r>
      <w:r w:rsidR="00E62DA2">
        <w:rPr>
          <w:rFonts w:ascii="Times New Roman" w:hAnsi="Times New Roman" w:cs="Times New Roman"/>
          <w:b w:val="0"/>
          <w:color w:val="222222"/>
          <w:sz w:val="32"/>
          <w:szCs w:val="32"/>
        </w:rPr>
        <w:t xml:space="preserve"> </w:t>
      </w:r>
      <w:r w:rsidRPr="001B249D">
        <w:rPr>
          <w:rFonts w:ascii="Times New Roman" w:hAnsi="Times New Roman" w:cs="Times New Roman"/>
          <w:b w:val="0"/>
          <w:color w:val="222222"/>
          <w:sz w:val="32"/>
          <w:szCs w:val="32"/>
        </w:rPr>
        <w:t>разработано на основании пункта 5 статьи 25 Кодекса республики Беларусь об образовании и в соответствии с постановлением Министерства образования Республики Беларусь от 25 июня 2011г. №146 «</w:t>
      </w:r>
      <w:r w:rsidRPr="001B249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Об утверждении Положения о попечительском совете учреждения образования» и определяет порядок деятельности попечительского </w:t>
      </w:r>
      <w:proofErr w:type="gramStart"/>
      <w:r w:rsidRPr="001B249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совета </w:t>
      </w:r>
      <w:r w:rsidR="004168A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 Могилевского</w:t>
      </w:r>
      <w:proofErr w:type="gramEnd"/>
      <w:r w:rsidR="004168A9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 городского ЦКРОиР</w:t>
      </w:r>
      <w:r w:rsidRPr="001B249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(далее</w:t>
      </w:r>
      <w:r w:rsidR="00B05712" w:rsidRPr="00B0571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 </w:t>
      </w:r>
      <w:r w:rsidR="00B0571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–</w:t>
      </w:r>
      <w:r w:rsidRPr="001B249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п</w:t>
      </w:r>
      <w:r w:rsidRPr="001B249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опечительский</w:t>
      </w:r>
      <w:r w:rsidR="00B05712" w:rsidRPr="00B05712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 xml:space="preserve"> </w:t>
      </w:r>
      <w:r w:rsidRPr="001B249D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32"/>
          <w:szCs w:val="32"/>
          <w:lang w:eastAsia="ru-RU"/>
        </w:rPr>
        <w:t>совет)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 xml:space="preserve">2. Попечительский совет является органом самоуправления </w:t>
      </w:r>
      <w:r w:rsidR="004168A9">
        <w:rPr>
          <w:color w:val="222222"/>
          <w:sz w:val="32"/>
          <w:szCs w:val="32"/>
        </w:rPr>
        <w:t xml:space="preserve"> ЦКРОиР </w:t>
      </w:r>
      <w:r w:rsidRPr="00403F91">
        <w:rPr>
          <w:color w:val="222222"/>
          <w:sz w:val="32"/>
          <w:szCs w:val="32"/>
        </w:rPr>
        <w:t>и создается с целью оказания содействия в обеспечении его деятельности и развития.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3. 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4. 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</w:t>
      </w:r>
      <w:r w:rsidR="004168A9">
        <w:rPr>
          <w:color w:val="222222"/>
          <w:sz w:val="32"/>
          <w:szCs w:val="32"/>
        </w:rPr>
        <w:t xml:space="preserve"> ЦКРОиР</w:t>
      </w:r>
      <w:r w:rsidRPr="00403F91">
        <w:rPr>
          <w:color w:val="222222"/>
          <w:sz w:val="32"/>
          <w:szCs w:val="32"/>
        </w:rPr>
        <w:t>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5. Попечительский совет разрабатывает, принимает и организует реализацию планов своей деятельности в интересах</w:t>
      </w:r>
      <w:r w:rsidR="004168A9">
        <w:rPr>
          <w:color w:val="222222"/>
          <w:sz w:val="32"/>
          <w:szCs w:val="32"/>
        </w:rPr>
        <w:t xml:space="preserve"> ЦКРОиР</w:t>
      </w:r>
      <w:r w:rsidRPr="00403F91">
        <w:rPr>
          <w:color w:val="222222"/>
          <w:sz w:val="32"/>
          <w:szCs w:val="32"/>
        </w:rPr>
        <w:t>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 xml:space="preserve">6. Попечительский совет взаимодействует с </w:t>
      </w:r>
      <w:r w:rsidR="004168A9">
        <w:rPr>
          <w:color w:val="222222"/>
          <w:sz w:val="32"/>
          <w:szCs w:val="32"/>
        </w:rPr>
        <w:t xml:space="preserve"> директором ЦКРОиР </w:t>
      </w:r>
      <w:r w:rsidRPr="00403F91">
        <w:rPr>
          <w:color w:val="222222"/>
          <w:sz w:val="32"/>
          <w:szCs w:val="32"/>
        </w:rPr>
        <w:t>и другими органами самоуправления учреждения образования по вопросам функционирования и развития</w:t>
      </w:r>
      <w:r w:rsidR="004168A9">
        <w:rPr>
          <w:color w:val="222222"/>
          <w:sz w:val="32"/>
          <w:szCs w:val="32"/>
        </w:rPr>
        <w:t xml:space="preserve"> ЦКРОиР</w:t>
      </w:r>
      <w:r w:rsidRPr="00403F91">
        <w:rPr>
          <w:color w:val="222222"/>
          <w:sz w:val="32"/>
          <w:szCs w:val="32"/>
        </w:rPr>
        <w:t>. Представитель попечительского совета может участвовать в работе других органов самоуправления.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7. Решения попечительского совета носят консультативный и рекомендательный характер.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8. Выполнение членами попечительского совета своих функций осуществляется исключительно на безвозмездной основе.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9. Деятельность попечительского совета может быть прекращена по инициативе и (или) решению общего собрания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 Задачами деятельности попечительского совета являются: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lastRenderedPageBreak/>
        <w:t xml:space="preserve">10.1. содействие </w:t>
      </w:r>
      <w:r w:rsidR="004168A9">
        <w:rPr>
          <w:color w:val="222222"/>
          <w:sz w:val="32"/>
          <w:szCs w:val="32"/>
        </w:rPr>
        <w:t xml:space="preserve"> ЦКРОиР </w:t>
      </w:r>
      <w:r w:rsidRPr="00403F91">
        <w:rPr>
          <w:color w:val="222222"/>
          <w:sz w:val="32"/>
          <w:szCs w:val="32"/>
        </w:rPr>
        <w:t>в развитии материально-технической базы, обеспечении качества образования;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10.2. разработка и реализация планов своей деятельности в интересах</w:t>
      </w:r>
      <w:r w:rsidR="004168A9">
        <w:rPr>
          <w:color w:val="222222"/>
          <w:sz w:val="32"/>
          <w:szCs w:val="32"/>
        </w:rPr>
        <w:t xml:space="preserve"> ЦКРОиР</w:t>
      </w:r>
      <w:r w:rsidRPr="00403F91">
        <w:rPr>
          <w:color w:val="222222"/>
          <w:sz w:val="32"/>
          <w:szCs w:val="32"/>
        </w:rPr>
        <w:t>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10.3. содействие в улучшении условий труда педагогических и иных работников</w:t>
      </w:r>
      <w:r w:rsidR="004168A9">
        <w:rPr>
          <w:color w:val="222222"/>
          <w:sz w:val="32"/>
          <w:szCs w:val="32"/>
        </w:rPr>
        <w:t xml:space="preserve"> ЦКРОиР</w:t>
      </w:r>
      <w:r w:rsidRPr="00403F91">
        <w:rPr>
          <w:color w:val="222222"/>
          <w:sz w:val="32"/>
          <w:szCs w:val="32"/>
        </w:rPr>
        <w:t>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10.4. определение направлений, форм, размеров и порядка использования средств попечительского совета, в том числе на: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10.4.1. укрепление материально-технической базы;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10.4.2. совершенствование организации питания обучающихся;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10.4.3. проведение спортивно-массовых, физкультурно-оздоровительных, социально-культурных, образовательных мероприятий;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10.4.4. иные цели, не запрещенные законодательством;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10.5. содействие в установлении и развитии международного сотрудничества в сфере образования;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10.6. целевое использование средств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11. Попечительский совет действует на основе принципов: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11.1. добровольности членства;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11.2. равноправия членов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11.3. коллегиальности руководства;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11.4. гласности принимаемых решений.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12. 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13. Решение о включении в состав попечительского совета принимается общим собранием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14. Член попечительского совета имеет право: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14.1. вносить предложения по всем направлениям деятельности попечительского совета на собраниях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14.2. получать информацию, имеющуюся в распоряжении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14.3. участвовать во всех мероприятиях, проводимых попечительским советом.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15. Член попечительского совета обязан: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15.1. выполнять требования настоящего Положения;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15.2. соблюдать положения устава</w:t>
      </w:r>
      <w:r w:rsidR="004168A9">
        <w:rPr>
          <w:color w:val="222222"/>
          <w:sz w:val="32"/>
          <w:szCs w:val="32"/>
        </w:rPr>
        <w:t xml:space="preserve"> ЦКРОиР</w:t>
      </w:r>
      <w:r w:rsidRPr="00403F91">
        <w:rPr>
          <w:color w:val="222222"/>
          <w:sz w:val="32"/>
          <w:szCs w:val="32"/>
        </w:rPr>
        <w:t>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lastRenderedPageBreak/>
        <w:t>15.3. принимать активное участие в деятельности попечительского совета, предусмотренной настоящим Положением;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15.4. исполнять решения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16. Членство в попечительском совете прекращается: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16.1. по заявлению члена попечительского совета, которое он представляет общему собранию;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16.2. по решению общего собрания в связи с исключением из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17. При выходе или исключении из членов попечительского совета добровольные взносы не возвращаются.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18. 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Общие собрания проводятся по мере необходимости, но не реже одного раза в полугодие.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По инициативе одной трети членов попечительского совета может быть созвано внеочередное общее собрание.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19. Общее собрание правомочно принимать решения, если в нем участвуют более половины членов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Решения принимаются простым большинством присутствующих членов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Решения общего собрания попечительского совета доводятся до сведения всех заинтересованных лиц.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20. Председатель попечительского совета в соответствии со своей компетенцией: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20.1. руководит деятельностью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20.2. председательствует на общих собраниях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20.3. обеспечивает выполнение решений общего собрания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20.4. 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lastRenderedPageBreak/>
        <w:t>20.5. решает иные вопросы, не относящиеся к компетенции общего собрания.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21. К компетенции общего собрания попечительского совета относятся: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21.1. принятие решения о членстве в попечительском совете;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21.2. избрание председателя попечительского совета и принятие решения о досрочном прекращении его полномочий;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21.3. 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21.4. 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21.5. 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21.6. 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21.7. 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22. К компетенции членов и (или) инициативных групп попечительского совета относятся: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22.1. подготовка предложений по совершенствованию деятельности</w:t>
      </w:r>
      <w:r w:rsidR="00134F76">
        <w:rPr>
          <w:color w:val="222222"/>
          <w:sz w:val="32"/>
          <w:szCs w:val="32"/>
        </w:rPr>
        <w:t xml:space="preserve"> ЦКРОиР</w:t>
      </w:r>
      <w:r w:rsidRPr="00403F91">
        <w:rPr>
          <w:color w:val="222222"/>
          <w:sz w:val="32"/>
          <w:szCs w:val="32"/>
        </w:rPr>
        <w:t>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22.2. выполнение принятых решений с учетом предложений и замечаний членов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22.3. 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22.4. взаимодействие с заинтересованными по достижению целей, предусмотренных уставом учреждения образования;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22.5. рассмотрение иных вопросов, вынесенных на обсуждение общего собрания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23. Секретарь попечительского совета: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23.1. осуществляет организационную работу по подготовке общих собраний попечительского совета;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lastRenderedPageBreak/>
        <w:t>23.2. организует ведение и хранение протоколов общих собраний попечительского совета.</w:t>
      </w:r>
    </w:p>
    <w:p w:rsidR="007548B6" w:rsidRPr="00403F91" w:rsidRDefault="007548B6" w:rsidP="00B0571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32"/>
          <w:szCs w:val="32"/>
        </w:rPr>
      </w:pPr>
      <w:r w:rsidRPr="00403F91">
        <w:rPr>
          <w:color w:val="222222"/>
          <w:sz w:val="32"/>
          <w:szCs w:val="32"/>
        </w:rPr>
        <w:t>24. 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</w:t>
      </w:r>
      <w:r w:rsidR="00134F76">
        <w:rPr>
          <w:color w:val="222222"/>
          <w:sz w:val="32"/>
          <w:szCs w:val="32"/>
        </w:rPr>
        <w:t xml:space="preserve"> ЦКРОиР</w:t>
      </w:r>
      <w:r w:rsidRPr="00403F91">
        <w:rPr>
          <w:color w:val="222222"/>
          <w:sz w:val="32"/>
          <w:szCs w:val="32"/>
        </w:rPr>
        <w:t>, и используются по целевому назначению в соответствии с решением попечительского совета.</w:t>
      </w:r>
    </w:p>
    <w:p w:rsidR="000208DB" w:rsidRPr="00403F91" w:rsidRDefault="000208DB" w:rsidP="00B05712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0208DB" w:rsidRPr="00403F91" w:rsidSect="00E45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A573E"/>
    <w:multiLevelType w:val="hybridMultilevel"/>
    <w:tmpl w:val="0BDC5C74"/>
    <w:lvl w:ilvl="0" w:tplc="0CBA868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97653"/>
    <w:multiLevelType w:val="hybridMultilevel"/>
    <w:tmpl w:val="0D1C70BA"/>
    <w:lvl w:ilvl="0" w:tplc="5196361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781"/>
    <w:rsid w:val="000208DB"/>
    <w:rsid w:val="00124781"/>
    <w:rsid w:val="00134F76"/>
    <w:rsid w:val="001B249D"/>
    <w:rsid w:val="00403F91"/>
    <w:rsid w:val="004168A9"/>
    <w:rsid w:val="007548B6"/>
    <w:rsid w:val="00B0560C"/>
    <w:rsid w:val="00B05712"/>
    <w:rsid w:val="00E45AC6"/>
    <w:rsid w:val="00E62DA2"/>
    <w:rsid w:val="00E93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F90E0E-CAE8-4A0E-AE7B-0B4D597B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C6"/>
  </w:style>
  <w:style w:type="paragraph" w:styleId="1">
    <w:name w:val="heading 1"/>
    <w:basedOn w:val="a"/>
    <w:next w:val="a"/>
    <w:link w:val="10"/>
    <w:uiPriority w:val="9"/>
    <w:qFormat/>
    <w:rsid w:val="001B24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4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2018-12-08T18:09:00Z</dcterms:created>
  <dcterms:modified xsi:type="dcterms:W3CDTF">2018-12-08T18:09:00Z</dcterms:modified>
</cp:coreProperties>
</file>